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81067" w14:textId="6E37CFE0" w:rsidR="005621AD" w:rsidRPr="00A70DDF" w:rsidRDefault="00A70DDF" w:rsidP="00A70DDF">
      <w:pPr>
        <w:jc w:val="center"/>
        <w:rPr>
          <w:rFonts w:asciiTheme="majorHAnsi" w:hAnsiTheme="majorHAnsi" w:cstheme="majorHAnsi"/>
          <w:sz w:val="32"/>
          <w:szCs w:val="32"/>
          <w:lang w:val="vi-VN"/>
        </w:rPr>
      </w:pPr>
      <w:r>
        <w:rPr>
          <w:rFonts w:asciiTheme="majorHAnsi" w:hAnsiTheme="majorHAnsi" w:cstheme="majorHAnsi"/>
          <w:sz w:val="32"/>
          <w:szCs w:val="32"/>
          <w:lang w:val="vi-VN"/>
        </w:rPr>
        <w:t>HƯỚN</w:t>
      </w:r>
      <w:r w:rsidRPr="00A70DDF">
        <w:rPr>
          <w:rFonts w:asciiTheme="majorHAnsi" w:hAnsiTheme="majorHAnsi" w:cstheme="majorHAnsi"/>
          <w:sz w:val="32"/>
          <w:szCs w:val="32"/>
          <w:lang w:val="vi-VN"/>
        </w:rPr>
        <w:t xml:space="preserve">G DẪN ÔN TẬP KIỂM TRA </w:t>
      </w:r>
      <w:r w:rsidR="006B560A">
        <w:rPr>
          <w:rFonts w:asciiTheme="majorHAnsi" w:hAnsiTheme="majorHAnsi" w:cstheme="majorHAnsi"/>
          <w:sz w:val="32"/>
          <w:szCs w:val="32"/>
        </w:rPr>
        <w:t>HỌC</w:t>
      </w:r>
      <w:r w:rsidRPr="00A70DDF">
        <w:rPr>
          <w:rFonts w:asciiTheme="majorHAnsi" w:hAnsiTheme="majorHAnsi" w:cstheme="majorHAnsi"/>
          <w:sz w:val="32"/>
          <w:szCs w:val="32"/>
          <w:lang w:val="vi-VN"/>
        </w:rPr>
        <w:t xml:space="preserve"> KÌ </w:t>
      </w:r>
      <w:r w:rsidR="009E3A31">
        <w:rPr>
          <w:rFonts w:asciiTheme="majorHAnsi" w:hAnsiTheme="majorHAnsi" w:cstheme="majorHAnsi"/>
          <w:sz w:val="32"/>
          <w:szCs w:val="32"/>
          <w:lang w:val="vi-VN"/>
        </w:rPr>
        <w:t>1</w:t>
      </w:r>
    </w:p>
    <w:p w14:paraId="610AA41F" w14:textId="7A4ADAAB" w:rsidR="00A70DDF" w:rsidRDefault="00A70DDF" w:rsidP="00A70DDF">
      <w:pPr>
        <w:jc w:val="center"/>
        <w:rPr>
          <w:rFonts w:asciiTheme="majorHAnsi" w:hAnsiTheme="majorHAnsi" w:cstheme="majorHAnsi"/>
          <w:sz w:val="32"/>
          <w:szCs w:val="32"/>
          <w:lang w:val="vi-VN"/>
        </w:rPr>
      </w:pPr>
      <w:r w:rsidRPr="00A70DDF">
        <w:rPr>
          <w:rFonts w:asciiTheme="majorHAnsi" w:hAnsiTheme="majorHAnsi" w:cstheme="majorHAnsi"/>
          <w:sz w:val="32"/>
          <w:szCs w:val="32"/>
          <w:lang w:val="vi-VN"/>
        </w:rPr>
        <w:t>MÔN NGHỆ THUẬT( ÂM NHẠC</w:t>
      </w:r>
      <w:r w:rsidR="004B1A5A">
        <w:rPr>
          <w:rFonts w:asciiTheme="majorHAnsi" w:hAnsiTheme="majorHAnsi" w:cstheme="majorHAnsi"/>
          <w:sz w:val="32"/>
          <w:szCs w:val="32"/>
          <w:lang w:val="vi-VN"/>
        </w:rPr>
        <w:t xml:space="preserve"> KHỐI </w:t>
      </w:r>
      <w:r w:rsidR="00EC5C0A">
        <w:rPr>
          <w:rFonts w:asciiTheme="majorHAnsi" w:hAnsiTheme="majorHAnsi" w:cstheme="majorHAnsi"/>
          <w:sz w:val="32"/>
          <w:szCs w:val="32"/>
          <w:lang w:val="vi-VN"/>
        </w:rPr>
        <w:t>7</w:t>
      </w:r>
      <w:r w:rsidRPr="00A70DDF">
        <w:rPr>
          <w:rFonts w:asciiTheme="majorHAnsi" w:hAnsiTheme="majorHAnsi" w:cstheme="majorHAnsi"/>
          <w:sz w:val="32"/>
          <w:szCs w:val="32"/>
          <w:lang w:val="vi-VN"/>
        </w:rPr>
        <w:t xml:space="preserve"> )</w:t>
      </w:r>
    </w:p>
    <w:p w14:paraId="7B776316" w14:textId="6E27D630" w:rsidR="006B560A" w:rsidRPr="006B560A" w:rsidRDefault="00DA5D6D" w:rsidP="006B560A">
      <w:pPr>
        <w:jc w:val="center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  <w:lang w:val="vi-VN"/>
        </w:rPr>
        <w:t xml:space="preserve">NĂM HỌC: </w:t>
      </w:r>
      <w:r w:rsidR="009E3A31">
        <w:rPr>
          <w:rFonts w:asciiTheme="majorHAnsi" w:hAnsiTheme="majorHAnsi" w:cstheme="majorHAnsi"/>
          <w:sz w:val="32"/>
          <w:szCs w:val="32"/>
          <w:lang w:val="vi-VN"/>
        </w:rPr>
        <w:t>2025</w:t>
      </w:r>
      <w:r>
        <w:rPr>
          <w:rFonts w:asciiTheme="majorHAnsi" w:hAnsiTheme="majorHAnsi" w:cstheme="majorHAnsi"/>
          <w:sz w:val="32"/>
          <w:szCs w:val="32"/>
          <w:lang w:val="vi-VN"/>
        </w:rPr>
        <w:t xml:space="preserve"> – </w:t>
      </w:r>
      <w:r w:rsidR="009E3A31">
        <w:rPr>
          <w:rFonts w:asciiTheme="majorHAnsi" w:hAnsiTheme="majorHAnsi" w:cstheme="majorHAnsi"/>
          <w:sz w:val="32"/>
          <w:szCs w:val="32"/>
          <w:lang w:val="vi-VN"/>
        </w:rPr>
        <w:t>202</w:t>
      </w:r>
      <w:r w:rsidR="006B560A">
        <w:rPr>
          <w:rFonts w:asciiTheme="majorHAnsi" w:hAnsiTheme="majorHAnsi" w:cstheme="majorHAnsi"/>
          <w:sz w:val="32"/>
          <w:szCs w:val="32"/>
        </w:rPr>
        <w:t>6</w:t>
      </w:r>
    </w:p>
    <w:p w14:paraId="2E214E5C" w14:textId="77777777" w:rsidR="006B560A" w:rsidRPr="00B82857" w:rsidRDefault="006B560A" w:rsidP="006B560A">
      <w:pPr>
        <w:rPr>
          <w:rFonts w:ascii="Times New Roman" w:hAnsi="Times New Roman"/>
          <w:b/>
          <w:bCs/>
          <w:noProof/>
          <w:lang w:val="vi-VN"/>
        </w:rPr>
      </w:pPr>
    </w:p>
    <w:tbl>
      <w:tblPr>
        <w:tblW w:w="102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2015"/>
        <w:gridCol w:w="2076"/>
        <w:gridCol w:w="3479"/>
        <w:gridCol w:w="1134"/>
        <w:gridCol w:w="996"/>
        <w:gridCol w:w="7"/>
      </w:tblGrid>
      <w:tr w:rsidR="006B560A" w:rsidRPr="00B82857" w14:paraId="3186C40D" w14:textId="77777777" w:rsidTr="006B560A">
        <w:tc>
          <w:tcPr>
            <w:tcW w:w="510" w:type="dxa"/>
            <w:vMerge w:val="restart"/>
            <w:vAlign w:val="center"/>
          </w:tcPr>
          <w:p w14:paraId="4EC7F391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TT</w:t>
            </w:r>
          </w:p>
        </w:tc>
        <w:tc>
          <w:tcPr>
            <w:tcW w:w="2015" w:type="dxa"/>
            <w:vMerge w:val="restart"/>
          </w:tcPr>
          <w:p w14:paraId="67D7DAD7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Mạch</w:t>
            </w:r>
          </w:p>
          <w:p w14:paraId="5EF349CA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nội dung</w:t>
            </w:r>
          </w:p>
        </w:tc>
        <w:tc>
          <w:tcPr>
            <w:tcW w:w="2076" w:type="dxa"/>
            <w:vMerge w:val="restart"/>
            <w:vAlign w:val="center"/>
          </w:tcPr>
          <w:p w14:paraId="3662A280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Đơn vị kiến thức</w:t>
            </w:r>
          </w:p>
        </w:tc>
        <w:tc>
          <w:tcPr>
            <w:tcW w:w="3479" w:type="dxa"/>
            <w:vMerge w:val="restart"/>
            <w:vAlign w:val="center"/>
          </w:tcPr>
          <w:p w14:paraId="0100D35C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Tiêu chí đánh giá</w:t>
            </w:r>
          </w:p>
        </w:tc>
        <w:tc>
          <w:tcPr>
            <w:tcW w:w="2137" w:type="dxa"/>
            <w:gridSpan w:val="3"/>
          </w:tcPr>
          <w:p w14:paraId="17B90F25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Hướng dẫn đánh giá</w:t>
            </w:r>
          </w:p>
        </w:tc>
      </w:tr>
      <w:tr w:rsidR="006B560A" w:rsidRPr="00B82857" w14:paraId="1383B18E" w14:textId="77777777" w:rsidTr="006B560A">
        <w:trPr>
          <w:gridAfter w:val="1"/>
          <w:wAfter w:w="7" w:type="dxa"/>
        </w:trPr>
        <w:tc>
          <w:tcPr>
            <w:tcW w:w="510" w:type="dxa"/>
            <w:vMerge/>
          </w:tcPr>
          <w:p w14:paraId="1A1C0240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015" w:type="dxa"/>
            <w:vMerge/>
          </w:tcPr>
          <w:p w14:paraId="3F8F1313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076" w:type="dxa"/>
            <w:vMerge/>
          </w:tcPr>
          <w:p w14:paraId="6EDB9C79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dxa"/>
            <w:vMerge/>
          </w:tcPr>
          <w:p w14:paraId="7A0ECAEF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</w:tcPr>
          <w:p w14:paraId="248C3221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Đạt</w:t>
            </w:r>
          </w:p>
        </w:tc>
        <w:tc>
          <w:tcPr>
            <w:tcW w:w="996" w:type="dxa"/>
          </w:tcPr>
          <w:p w14:paraId="316BE6D8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Chưa đạt</w:t>
            </w:r>
          </w:p>
        </w:tc>
      </w:tr>
      <w:tr w:rsidR="006B560A" w:rsidRPr="00C86218" w14:paraId="1BFF14B4" w14:textId="77777777" w:rsidTr="006B560A">
        <w:trPr>
          <w:gridAfter w:val="1"/>
          <w:wAfter w:w="7" w:type="dxa"/>
        </w:trPr>
        <w:tc>
          <w:tcPr>
            <w:tcW w:w="510" w:type="dxa"/>
            <w:vAlign w:val="center"/>
          </w:tcPr>
          <w:p w14:paraId="3E3F5A32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015" w:type="dxa"/>
            <w:vAlign w:val="center"/>
          </w:tcPr>
          <w:p w14:paraId="1F740031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Hát</w:t>
            </w:r>
          </w:p>
          <w:p w14:paraId="40380AFA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eastAsia="TimesNewRomanPS-BoldMT" w:hAnsi="Times New Roman"/>
                <w:bCs/>
                <w:iCs/>
              </w:rPr>
              <w:t>(Tích hợp với nội dung nhạc cụ thể hiện tiết tấu)</w:t>
            </w:r>
          </w:p>
        </w:tc>
        <w:tc>
          <w:tcPr>
            <w:tcW w:w="2076" w:type="dxa"/>
            <w:vAlign w:val="center"/>
          </w:tcPr>
          <w:p w14:paraId="4109F4FB" w14:textId="77777777" w:rsidR="006B560A" w:rsidRPr="00B82857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iCs/>
                <w:lang w:val="en-US"/>
              </w:rPr>
            </w:pPr>
            <w:r w:rsidRPr="00B82857">
              <w:rPr>
                <w:rFonts w:eastAsia="TimesNewRomanPS-BoldMT"/>
                <w:bCs/>
                <w:i/>
                <w:iCs/>
                <w:lang w:val="en-US"/>
              </w:rPr>
              <w:t xml:space="preserve">- </w:t>
            </w:r>
            <w:r>
              <w:rPr>
                <w:rFonts w:eastAsia="TimesNewRomanPS-BoldMT"/>
                <w:bCs/>
                <w:i/>
                <w:iCs/>
                <w:lang w:val="en-US"/>
              </w:rPr>
              <w:t>Vui</w:t>
            </w:r>
            <w:r>
              <w:rPr>
                <w:rFonts w:eastAsia="TimesNewRomanPS-BoldMT"/>
                <w:bCs/>
                <w:i/>
                <w:iCs/>
              </w:rPr>
              <w:t xml:space="preserve"> đến</w:t>
            </w:r>
            <w:r w:rsidRPr="00B82857">
              <w:rPr>
                <w:rFonts w:eastAsia="TimesNewRomanPS-BoldMT"/>
                <w:bCs/>
                <w:i/>
                <w:iCs/>
                <w:lang w:val="en-US"/>
              </w:rPr>
              <w:t xml:space="preserve"> trường</w:t>
            </w:r>
          </w:p>
          <w:p w14:paraId="36082B0F" w14:textId="77777777" w:rsidR="006B560A" w:rsidRPr="008E2BCB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i/>
                <w:noProof/>
                <w:spacing w:val="-6"/>
              </w:rPr>
            </w:pPr>
            <w:r w:rsidRPr="00835204">
              <w:rPr>
                <w:i/>
                <w:noProof/>
                <w:spacing w:val="-6"/>
                <w:lang w:val="en-US"/>
              </w:rPr>
              <w:t>- Lời</w:t>
            </w:r>
            <w:r w:rsidRPr="00835204">
              <w:rPr>
                <w:i/>
                <w:noProof/>
                <w:spacing w:val="-6"/>
              </w:rPr>
              <w:t xml:space="preserve"> cô</w:t>
            </w:r>
          </w:p>
        </w:tc>
        <w:tc>
          <w:tcPr>
            <w:tcW w:w="3479" w:type="dxa"/>
          </w:tcPr>
          <w:p w14:paraId="7268AB2C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1. Hát rõ lời và thuộc lời.</w:t>
            </w:r>
          </w:p>
          <w:p w14:paraId="347BB730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2. Hát đúng cao độ, trường độ.</w:t>
            </w:r>
          </w:p>
          <w:p w14:paraId="092F7E30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3. Hát đúng sắc thái của bài hát.</w:t>
            </w:r>
          </w:p>
          <w:p w14:paraId="7E08B16E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4. Biết thể hiện bài hát với các hình thức đơn ca, song ca, tốp ca, …</w:t>
            </w:r>
          </w:p>
          <w:p w14:paraId="2E8BB96E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5. Biết hát kết hợp với gõ đệm (theo phách, theo nhịp, …) hoặc vận động hoặc đánh nhịp.</w:t>
            </w:r>
          </w:p>
        </w:tc>
        <w:tc>
          <w:tcPr>
            <w:tcW w:w="1134" w:type="dxa"/>
          </w:tcPr>
          <w:p w14:paraId="41557D2A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B82857">
              <w:rPr>
                <w:rFonts w:ascii="Times New Roman" w:hAnsi="Times New Roman"/>
                <w:lang w:val="vi-VN"/>
              </w:rPr>
              <w:t xml:space="preserve">HS đạt </w:t>
            </w:r>
            <w:r>
              <w:rPr>
                <w:rFonts w:ascii="Times New Roman" w:hAnsi="Times New Roman"/>
              </w:rPr>
              <w:t>3</w:t>
            </w:r>
            <w:r w:rsidRPr="00B82857">
              <w:rPr>
                <w:rFonts w:ascii="Times New Roman" w:hAnsi="Times New Roman"/>
                <w:lang w:val="vi-VN"/>
              </w:rPr>
              <w:t xml:space="preserve"> trong </w:t>
            </w:r>
            <w:r w:rsidRPr="00B82857">
              <w:rPr>
                <w:rFonts w:ascii="Times New Roman" w:hAnsi="Times New Roman"/>
              </w:rPr>
              <w:t>5</w:t>
            </w:r>
            <w:r w:rsidRPr="00B82857">
              <w:rPr>
                <w:rFonts w:ascii="Times New Roman" w:hAnsi="Times New Roman"/>
                <w:lang w:val="vi-VN"/>
              </w:rPr>
              <w:t xml:space="preserve"> tiêu chí trong bảng Tiêu chí đánh giá.</w:t>
            </w:r>
          </w:p>
          <w:p w14:paraId="07AF83B0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996" w:type="dxa"/>
          </w:tcPr>
          <w:p w14:paraId="735B98BA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B82857">
              <w:rPr>
                <w:rFonts w:ascii="Times New Roman" w:hAnsi="Times New Roman"/>
                <w:lang w:val="vi-VN"/>
              </w:rPr>
              <w:t xml:space="preserve">HS đạt dưới </w:t>
            </w:r>
            <w:r w:rsidRPr="00C86218">
              <w:rPr>
                <w:rFonts w:ascii="Times New Roman" w:hAnsi="Times New Roman"/>
                <w:lang w:val="vi-VN"/>
              </w:rPr>
              <w:t>3</w:t>
            </w:r>
            <w:r w:rsidRPr="00B82857">
              <w:rPr>
                <w:rFonts w:ascii="Times New Roman" w:hAnsi="Times New Roman"/>
                <w:lang w:val="vi-VN"/>
              </w:rPr>
              <w:t xml:space="preserve"> tiêu chí trong bảng Tiêu chí đánh giá.</w:t>
            </w:r>
          </w:p>
        </w:tc>
      </w:tr>
      <w:tr w:rsidR="006B560A" w:rsidRPr="00C86218" w14:paraId="0842253D" w14:textId="77777777" w:rsidTr="006B560A">
        <w:trPr>
          <w:gridAfter w:val="1"/>
          <w:wAfter w:w="7" w:type="dxa"/>
        </w:trPr>
        <w:tc>
          <w:tcPr>
            <w:tcW w:w="510" w:type="dxa"/>
            <w:vAlign w:val="center"/>
          </w:tcPr>
          <w:p w14:paraId="23C9FE0E" w14:textId="77777777" w:rsidR="006B560A" w:rsidRPr="00B82857" w:rsidRDefault="006B560A" w:rsidP="00FE6EB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015" w:type="dxa"/>
            <w:vAlign w:val="center"/>
          </w:tcPr>
          <w:p w14:paraId="17242F90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82857">
              <w:rPr>
                <w:rFonts w:ascii="Times New Roman" w:hAnsi="Times New Roman"/>
                <w:b/>
                <w:bCs/>
              </w:rPr>
              <w:t>Đọc nhạc</w:t>
            </w:r>
          </w:p>
          <w:p w14:paraId="62415DEF" w14:textId="77777777" w:rsidR="006B560A" w:rsidRPr="00B82857" w:rsidRDefault="006B560A" w:rsidP="00FE6EB8">
            <w:pPr>
              <w:spacing w:line="264" w:lineRule="auto"/>
              <w:ind w:right="93"/>
              <w:jc w:val="both"/>
              <w:rPr>
                <w:rFonts w:ascii="Times New Roman" w:hAnsi="Times New Roman"/>
              </w:rPr>
            </w:pPr>
          </w:p>
        </w:tc>
        <w:tc>
          <w:tcPr>
            <w:tcW w:w="2076" w:type="dxa"/>
            <w:vAlign w:val="center"/>
          </w:tcPr>
          <w:p w14:paraId="00BD83A1" w14:textId="77777777" w:rsidR="006B560A" w:rsidRPr="00B82857" w:rsidRDefault="006B560A" w:rsidP="00FE6EB8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  <w:r w:rsidRPr="00B82857">
              <w:rPr>
                <w:rFonts w:eastAsia="TimesNewRomanPS-BoldMT"/>
                <w:bCs/>
                <w:i/>
                <w:lang w:val="en-US"/>
              </w:rPr>
              <w:t>- Bài đọc nhạc số 1</w:t>
            </w:r>
          </w:p>
          <w:p w14:paraId="016F56E3" w14:textId="77777777" w:rsidR="006B560A" w:rsidRPr="00B82857" w:rsidRDefault="006B560A" w:rsidP="00FE6EB8">
            <w:pPr>
              <w:pStyle w:val="HGDoanthuong"/>
              <w:spacing w:before="40" w:after="40" w:line="252" w:lineRule="auto"/>
              <w:ind w:firstLine="0"/>
            </w:pPr>
          </w:p>
        </w:tc>
        <w:tc>
          <w:tcPr>
            <w:tcW w:w="3479" w:type="dxa"/>
          </w:tcPr>
          <w:p w14:paraId="2764FA11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1. Đọc đúng cao độ gam Đô trưởng.</w:t>
            </w:r>
            <w:r w:rsidRPr="00C86218">
              <w:rPr>
                <w:rFonts w:ascii="Times New Roman" w:hAnsi="Times New Roman"/>
                <w:color w:val="000000"/>
                <w:lang w:val="vi-VN"/>
              </w:rPr>
              <w:br/>
              <w:t>2. Đọc đúng tên nốt nhạc, nhận biết và hiểu được các kí hiệu trong bài đọc nhạc.</w:t>
            </w:r>
            <w:r w:rsidRPr="00C86218">
              <w:rPr>
                <w:rFonts w:ascii="Times New Roman" w:hAnsi="Times New Roman"/>
                <w:color w:val="000000"/>
                <w:lang w:val="vi-VN"/>
              </w:rPr>
              <w:br/>
              <w:t>3. Phân biệt được sự giống nhau hoặc khác nhau của các nét nhạc.</w:t>
            </w:r>
          </w:p>
          <w:p w14:paraId="67DA149B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4. Thể hiện đúng cao độ và trường độ bài đọc nhạc</w:t>
            </w:r>
          </w:p>
          <w:p w14:paraId="3455793B" w14:textId="77777777" w:rsidR="006B560A" w:rsidRPr="00C86218" w:rsidRDefault="006B560A" w:rsidP="00FE6EB8">
            <w:pPr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86218">
              <w:rPr>
                <w:rFonts w:ascii="Times New Roman" w:hAnsi="Times New Roman"/>
                <w:color w:val="000000"/>
                <w:lang w:val="vi-VN"/>
              </w:rPr>
              <w:t>5. Biết đọc nhạc kết hợp gõ đệm (theo phách, theo nhịp…) hoặc đánh nhịp.</w:t>
            </w:r>
          </w:p>
        </w:tc>
        <w:tc>
          <w:tcPr>
            <w:tcW w:w="1134" w:type="dxa"/>
          </w:tcPr>
          <w:p w14:paraId="4E18926B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  <w:r w:rsidRPr="00B82857">
              <w:rPr>
                <w:rFonts w:ascii="Times New Roman" w:hAnsi="Times New Roman"/>
                <w:lang w:val="vi-VN"/>
              </w:rPr>
              <w:t xml:space="preserve">HS đạt </w:t>
            </w:r>
            <w:r>
              <w:rPr>
                <w:rFonts w:ascii="Times New Roman" w:hAnsi="Times New Roman"/>
              </w:rPr>
              <w:t>3</w:t>
            </w:r>
            <w:r w:rsidRPr="00B82857">
              <w:rPr>
                <w:rFonts w:ascii="Times New Roman" w:hAnsi="Times New Roman"/>
                <w:lang w:val="vi-VN"/>
              </w:rPr>
              <w:t xml:space="preserve"> trong 5 tiêu chí trong bảng Tiêu chí đánh giá.</w:t>
            </w:r>
          </w:p>
          <w:p w14:paraId="1FB5DF60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996" w:type="dxa"/>
          </w:tcPr>
          <w:p w14:paraId="1F472AD0" w14:textId="77777777" w:rsidR="006B560A" w:rsidRPr="00B82857" w:rsidRDefault="006B560A" w:rsidP="00FE6EB8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lang w:val="vi-VN"/>
              </w:rPr>
            </w:pPr>
            <w:r w:rsidRPr="00B82857">
              <w:rPr>
                <w:rFonts w:ascii="Times New Roman" w:hAnsi="Times New Roman"/>
                <w:lang w:val="vi-VN"/>
              </w:rPr>
              <w:t xml:space="preserve">HS đạt dưới </w:t>
            </w:r>
            <w:r w:rsidRPr="00C86218">
              <w:rPr>
                <w:rFonts w:ascii="Times New Roman" w:hAnsi="Times New Roman"/>
                <w:lang w:val="vi-VN"/>
              </w:rPr>
              <w:t>3</w:t>
            </w:r>
            <w:r w:rsidRPr="00B82857">
              <w:rPr>
                <w:rFonts w:ascii="Times New Roman" w:hAnsi="Times New Roman"/>
                <w:lang w:val="vi-VN"/>
              </w:rPr>
              <w:t xml:space="preserve"> tiêu chí trong bảng Tiêu chí đánh giá.</w:t>
            </w:r>
          </w:p>
        </w:tc>
      </w:tr>
    </w:tbl>
    <w:p w14:paraId="44231DEC" w14:textId="16C8DE41" w:rsidR="00564AC7" w:rsidRPr="00EC5C0A" w:rsidRDefault="00371334" w:rsidP="00EC5C0A">
      <w:pPr>
        <w:pStyle w:val="2bang"/>
        <w:spacing w:before="60" w:after="60"/>
        <w:ind w:left="-709" w:firstLine="709"/>
        <w:contextualSpacing/>
        <w:jc w:val="both"/>
        <w:rPr>
          <w:lang w:val="vi-VN"/>
        </w:rPr>
      </w:pPr>
      <w:r>
        <w:rPr>
          <w:lang w:val="vi-VN"/>
        </w:rPr>
        <w:t xml:space="preserve">  </w:t>
      </w:r>
    </w:p>
    <w:p w14:paraId="13755532" w14:textId="77777777" w:rsidR="00564AC7" w:rsidRDefault="00564AC7" w:rsidP="00371334">
      <w:pPr>
        <w:pStyle w:val="2bang"/>
        <w:spacing w:before="60" w:after="60"/>
        <w:contextualSpacing/>
        <w:jc w:val="both"/>
        <w:rPr>
          <w:lang w:val="vi-VN"/>
        </w:rPr>
      </w:pPr>
    </w:p>
    <w:p w14:paraId="6746DEAE" w14:textId="77777777" w:rsidR="00183B6A" w:rsidRDefault="00183B6A" w:rsidP="00371334">
      <w:pPr>
        <w:pStyle w:val="2bang"/>
        <w:spacing w:before="60" w:after="60"/>
        <w:contextualSpacing/>
        <w:jc w:val="both"/>
        <w:rPr>
          <w:lang w:val="vi-VN"/>
        </w:rPr>
      </w:pPr>
    </w:p>
    <w:p w14:paraId="4C2171EB" w14:textId="77777777" w:rsidR="00183B6A" w:rsidRDefault="00183B6A" w:rsidP="00371334">
      <w:pPr>
        <w:pStyle w:val="2bang"/>
        <w:spacing w:before="60" w:after="60"/>
        <w:contextualSpacing/>
        <w:jc w:val="both"/>
        <w:rPr>
          <w:lang w:val="vi-VN"/>
        </w:rPr>
      </w:pPr>
    </w:p>
    <w:p w14:paraId="394E209C" w14:textId="77777777" w:rsidR="00183B6A" w:rsidRDefault="00183B6A" w:rsidP="00371334">
      <w:pPr>
        <w:pStyle w:val="2bang"/>
        <w:spacing w:before="60" w:after="60"/>
        <w:contextualSpacing/>
        <w:jc w:val="both"/>
        <w:rPr>
          <w:lang w:val="vi-VN"/>
        </w:rPr>
      </w:pPr>
    </w:p>
    <w:sectPr w:rsidR="00183B6A" w:rsidSect="006B560A">
      <w:pgSz w:w="11906" w:h="16838"/>
      <w:pgMar w:top="1440" w:right="1440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34B49"/>
    <w:multiLevelType w:val="hybridMultilevel"/>
    <w:tmpl w:val="4FEECFB0"/>
    <w:lvl w:ilvl="0" w:tplc="7A6038C6">
      <w:start w:val="1"/>
      <w:numFmt w:val="bullet"/>
      <w:lvlText w:val="-"/>
      <w:lvlJc w:val="left"/>
      <w:pPr>
        <w:ind w:left="1080" w:hanging="360"/>
      </w:pPr>
      <w:rPr>
        <w:rFonts w:ascii="Times New Roman" w:eastAsia="TimesNewRomanPS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2B555B"/>
    <w:multiLevelType w:val="hybridMultilevel"/>
    <w:tmpl w:val="6DAE4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B495F"/>
    <w:multiLevelType w:val="hybridMultilevel"/>
    <w:tmpl w:val="20F0E41E"/>
    <w:lvl w:ilvl="0" w:tplc="8CAC15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CB1959"/>
    <w:multiLevelType w:val="hybridMultilevel"/>
    <w:tmpl w:val="51F0B616"/>
    <w:lvl w:ilvl="0" w:tplc="21E250E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C0574D"/>
    <w:multiLevelType w:val="hybridMultilevel"/>
    <w:tmpl w:val="51826D9A"/>
    <w:lvl w:ilvl="0" w:tplc="BE404C8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A65D99"/>
    <w:multiLevelType w:val="hybridMultilevel"/>
    <w:tmpl w:val="F950098E"/>
    <w:lvl w:ilvl="0" w:tplc="E0DABE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A2ECB"/>
    <w:multiLevelType w:val="hybridMultilevel"/>
    <w:tmpl w:val="DBA289D2"/>
    <w:lvl w:ilvl="0" w:tplc="14B26186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63C3A9D"/>
    <w:multiLevelType w:val="hybridMultilevel"/>
    <w:tmpl w:val="0E1A7D94"/>
    <w:lvl w:ilvl="0" w:tplc="160E70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434847">
    <w:abstractNumId w:val="1"/>
  </w:num>
  <w:num w:numId="2" w16cid:durableId="1529755008">
    <w:abstractNumId w:val="0"/>
  </w:num>
  <w:num w:numId="3" w16cid:durableId="1936866941">
    <w:abstractNumId w:val="3"/>
  </w:num>
  <w:num w:numId="4" w16cid:durableId="1082793908">
    <w:abstractNumId w:val="5"/>
  </w:num>
  <w:num w:numId="5" w16cid:durableId="1362899809">
    <w:abstractNumId w:val="4"/>
  </w:num>
  <w:num w:numId="6" w16cid:durableId="1388186948">
    <w:abstractNumId w:val="7"/>
  </w:num>
  <w:num w:numId="7" w16cid:durableId="218443448">
    <w:abstractNumId w:val="6"/>
  </w:num>
  <w:num w:numId="8" w16cid:durableId="643583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DDF"/>
    <w:rsid w:val="00007F0F"/>
    <w:rsid w:val="00015BE0"/>
    <w:rsid w:val="0005599F"/>
    <w:rsid w:val="00151E46"/>
    <w:rsid w:val="00183B6A"/>
    <w:rsid w:val="001F46BA"/>
    <w:rsid w:val="00371334"/>
    <w:rsid w:val="00382756"/>
    <w:rsid w:val="00497455"/>
    <w:rsid w:val="004B1A5A"/>
    <w:rsid w:val="005621AD"/>
    <w:rsid w:val="00564AC7"/>
    <w:rsid w:val="005708C4"/>
    <w:rsid w:val="0057216B"/>
    <w:rsid w:val="005C1FF4"/>
    <w:rsid w:val="005C6770"/>
    <w:rsid w:val="00647026"/>
    <w:rsid w:val="00666167"/>
    <w:rsid w:val="006666A6"/>
    <w:rsid w:val="006A42AB"/>
    <w:rsid w:val="006A5C01"/>
    <w:rsid w:val="006B560A"/>
    <w:rsid w:val="007370FA"/>
    <w:rsid w:val="008513B2"/>
    <w:rsid w:val="008D0A0A"/>
    <w:rsid w:val="008E54EE"/>
    <w:rsid w:val="009924AF"/>
    <w:rsid w:val="00994B64"/>
    <w:rsid w:val="009E3A31"/>
    <w:rsid w:val="00A70DDF"/>
    <w:rsid w:val="00A74BE7"/>
    <w:rsid w:val="00A974A4"/>
    <w:rsid w:val="00B31F18"/>
    <w:rsid w:val="00BD4B1C"/>
    <w:rsid w:val="00C748BF"/>
    <w:rsid w:val="00D845F7"/>
    <w:rsid w:val="00DA5961"/>
    <w:rsid w:val="00DA5D6D"/>
    <w:rsid w:val="00E03B82"/>
    <w:rsid w:val="00E81A9A"/>
    <w:rsid w:val="00EC5C0A"/>
    <w:rsid w:val="00F4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BA2C16"/>
  <w15:chartTrackingRefBased/>
  <w15:docId w15:val="{518BA24F-A1ED-4068-A334-97E5C8D8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0D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0D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0D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D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0D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0D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0D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0D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0D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0D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0D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0D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D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0D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0D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0D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0D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0D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0D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0D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0D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0D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0D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0D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0D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0D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D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D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0DDF"/>
    <w:rPr>
      <w:b/>
      <w:bCs/>
      <w:smallCaps/>
      <w:color w:val="2F5496" w:themeColor="accent1" w:themeShade="BF"/>
      <w:spacing w:val="5"/>
    </w:rPr>
  </w:style>
  <w:style w:type="paragraph" w:customStyle="1" w:styleId="HGDoanthuong">
    <w:name w:val="HGDoanthuong"/>
    <w:basedOn w:val="Normal"/>
    <w:qFormat/>
    <w:rsid w:val="00A74BE7"/>
    <w:pPr>
      <w:spacing w:before="120" w:after="0" w:line="312" w:lineRule="auto"/>
      <w:ind w:firstLine="709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val="vi-VN"/>
      <w14:ligatures w14:val="none"/>
    </w:rPr>
  </w:style>
  <w:style w:type="paragraph" w:customStyle="1" w:styleId="2bang">
    <w:name w:val="2 bang"/>
    <w:basedOn w:val="Normal"/>
    <w:link w:val="2bangChar"/>
    <w:qFormat/>
    <w:rsid w:val="00666167"/>
    <w:pPr>
      <w:spacing w:after="0" w:line="276" w:lineRule="auto"/>
    </w:pPr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customStyle="1" w:styleId="2bangChar">
    <w:name w:val="2 bang Char"/>
    <w:basedOn w:val="DefaultParagraphFont"/>
    <w:link w:val="2bang"/>
    <w:rsid w:val="00666167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character" w:styleId="Hyperlink">
    <w:name w:val="Hyperlink"/>
    <w:basedOn w:val="DefaultParagraphFont"/>
    <w:uiPriority w:val="99"/>
    <w:unhideWhenUsed/>
    <w:rsid w:val="00994B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4B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Tung BachPhuong</dc:creator>
  <cp:keywords/>
  <dc:description/>
  <cp:lastModifiedBy>PHUONG PHUONG</cp:lastModifiedBy>
  <cp:revision>7</cp:revision>
  <dcterms:created xsi:type="dcterms:W3CDTF">2025-12-02T12:41:00Z</dcterms:created>
  <dcterms:modified xsi:type="dcterms:W3CDTF">2025-12-02T12:45:00Z</dcterms:modified>
</cp:coreProperties>
</file>